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Priya Nair</w:t>
      </w:r>
    </w:p>
    <w:p>
      <w:p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priya.nair@example.com  |  (206) 555-0173  |  Seattle, WA</w:t>
      </w:r>
    </w:p>
    <w:p>
      <w:pPr>
        <w:spacing w:after="160" w:before="160"/>
      </w:pPr>
      <w:r>
        <w:rPr>
          <w:rFonts w:ascii="Calibri" w:cs="Calibri" w:eastAsia="Calibri" w:hAnsi="Calibri"/>
          <w:sz w:val="22"/>
          <w:szCs w:val="22"/>
        </w:rPr>
        <w:t xml:space="preserve">Dear Hiring Manager,</w:t>
      </w:r>
    </w:p>
    <w:p>
      <w:pPr>
        <w:spacing w:after="160" w:before="0"/>
      </w:pPr>
      <w:r>
        <w:rPr>
          <w:rFonts w:ascii="Calibri" w:cs="Calibri" w:eastAsia="Calibri" w:hAnsi="Calibri"/>
          <w:sz w:val="22"/>
          <w:szCs w:val="22"/>
        </w:rPr>
        <w:t xml:space="preserve">I am writing to apply for the Instructional Designer role on your learning team. I spent eight years as a middle school science teacher, and most of that work was instructional design by another name: building a curriculum, writing assessments, and reworking lessons until they actually landed for a room full of different learners. I am moving into instructional design now because it is the part of teaching I want to do full time.</w:t>
      </w:r>
    </w:p>
    <w:p>
      <w:pPr>
        <w:spacing w:after="160" w:before="0"/>
      </w:pPr>
      <w:r>
        <w:rPr>
          <w:rFonts w:ascii="Calibri" w:cs="Calibri" w:eastAsia="Calibri" w:hAnsi="Calibri"/>
          <w:sz w:val="22"/>
          <w:szCs w:val="22"/>
        </w:rPr>
        <w:t xml:space="preserve">In the classroom I designed a full year of science curriculum and assessments for more than 120 students, then rebuilt those lessons around what the assessment data showed, which raised end-of-year proficiency by 18% over three years. During remote instruction I built a blended-learning unit that the district later adopted across the whole science department. Designing for real learners and checking whether it worked is the habit I would bring to your team.</w:t>
      </w:r>
    </w:p>
    <w:p>
      <w:pPr>
        <w:spacing w:after="160" w:before="0"/>
      </w:pPr>
      <w:r>
        <w:rPr>
          <w:rFonts w:ascii="Calibri" w:cs="Calibri" w:eastAsia="Calibri" w:hAnsi="Calibri"/>
          <w:sz w:val="22"/>
          <w:szCs w:val="22"/>
        </w:rPr>
        <w:t xml:space="preserve">Two years ago I stepped away from full-time work to care for family. I used the time on purpose: I earned an instructional design certificate, learned Articulate Storyline, and started building self-paced e-learning for an adult literacy nonprofit, where six modules I designed now reach more than 200 learners. So the title would be new, but the tools and the work are not.</w:t>
      </w:r>
    </w:p>
    <w:p>
      <w:pPr>
        <w:spacing w:after="160" w:before="0"/>
      </w:pPr>
      <w:r>
        <w:rPr>
          <w:rFonts w:ascii="Calibri" w:cs="Calibri" w:eastAsia="Calibri" w:hAnsi="Calibri"/>
          <w:sz w:val="22"/>
          <w:szCs w:val="22"/>
        </w:rPr>
        <w:t xml:space="preserve">I would welcome the chance to talk about how a teacher's instinct for designing around the learner can help your team build training that sticks. Thank you for your time and consideration.</w:t>
      </w:r>
    </w:p>
    <w:p>
      <w:pPr>
        <w:spacing w:after="160" w:before="0"/>
      </w:pPr>
      <w:r>
        <w:rPr>
          <w:rFonts w:ascii="Calibri" w:cs="Calibri" w:eastAsia="Calibri" w:hAnsi="Calibri"/>
          <w:sz w:val="22"/>
          <w:szCs w:val="22"/>
        </w:rPr>
        <w:t xml:space="preserve">Sincerely,</w:t>
      </w:r>
    </w:p>
    <w:p>
      <w:pPr>
        <w:spacing w:after="160" w:before="0"/>
      </w:pPr>
      <w:r>
        <w:rPr>
          <w:rFonts w:ascii="Calibri" w:cs="Calibri" w:eastAsia="Calibri" w:hAnsi="Calibri"/>
          <w:sz w:val="22"/>
          <w:szCs w:val="22"/>
        </w:rPr>
        <w:t xml:space="preserve">Priya Nair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Priya Nair</dc:title>
  <dc:creator>Priya Nair</dc:creator>
  <dc:description>Cover Letter - Priya Nair</dc:description>
  <cp:lastModifiedBy>Priya Nair</cp:lastModifiedBy>
  <cp:revision>1</cp:revision>
  <dcterms:created xsi:type="dcterms:W3CDTF">2026-06-08T01:15:15.279Z</dcterms:created>
  <dcterms:modified xsi:type="dcterms:W3CDTF">2026-06-08T01:15:15.279Z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